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36" w:rsidRPr="00DB4936" w:rsidRDefault="00DE5ECF" w:rsidP="00DB493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DB4936">
        <w:rPr>
          <w:rFonts w:ascii="inherit" w:eastAsia="Times New Roman" w:hAnsi="inherit" w:cs="Times New Roman"/>
          <w:b/>
          <w:bCs/>
          <w:color w:val="FF0000"/>
          <w:sz w:val="32"/>
          <w:szCs w:val="32"/>
          <w:u w:val="single"/>
        </w:rPr>
        <w:t>CURRICULAM VITAE</w:t>
      </w:r>
      <w:r w:rsidR="00DB4936" w:rsidRPr="00DB493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OF J.VENKATARAMANA</w:t>
      </w:r>
    </w:p>
    <w:p w:rsidR="00DE5ECF" w:rsidRPr="00F60775" w:rsidRDefault="00DE5ECF" w:rsidP="00DE5ECF">
      <w:pPr>
        <w:shd w:val="clear" w:color="auto" w:fill="FFFFFF"/>
        <w:spacing w:after="0"/>
        <w:jc w:val="center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36"/>
          <w:szCs w:val="36"/>
          <w:u w:val="single"/>
        </w:rPr>
      </w:pPr>
    </w:p>
    <w:p w:rsidR="00DE5ECF" w:rsidRPr="00704F31" w:rsidRDefault="00F01A0C" w:rsidP="00DE5E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J.VENKATA</w:t>
      </w:r>
      <w:r w:rsidR="00DE5ECF">
        <w:rPr>
          <w:rFonts w:ascii="Times New Roman" w:hAnsi="Times New Roman" w:cs="Times New Roman"/>
          <w:b/>
          <w:bCs/>
          <w:sz w:val="28"/>
          <w:szCs w:val="28"/>
        </w:rPr>
        <w:t>RAMANA</w:t>
      </w:r>
    </w:p>
    <w:p w:rsidR="00DE5ECF" w:rsidRPr="00A41E68" w:rsidRDefault="00DE5ECF" w:rsidP="00DE5E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Designation</w:t>
      </w: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Lecturer in Chemistry</w:t>
      </w:r>
    </w:p>
    <w:p w:rsidR="00DE5ECF" w:rsidRPr="00A41E68" w:rsidRDefault="00DE5ECF" w:rsidP="00DE5E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College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STSN Govt. Degree College</w:t>
      </w:r>
    </w:p>
    <w:p w:rsidR="00DE5ECF" w:rsidRDefault="00DE5ECF" w:rsidP="00DE5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E-mail ID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hyperlink r:id="rId5" w:history="1">
        <w:r w:rsidR="00F01A0C" w:rsidRPr="00C44EFB">
          <w:rPr>
            <w:rStyle w:val="Hyperlink"/>
            <w:rFonts w:ascii="Times New Roman" w:hAnsi="Times New Roman" w:cs="Times New Roman"/>
            <w:sz w:val="28"/>
            <w:szCs w:val="28"/>
          </w:rPr>
          <w:t>jvr.chem@gmail.com</w:t>
        </w:r>
      </w:hyperlink>
    </w:p>
    <w:p w:rsidR="00DE5ECF" w:rsidRPr="00A41E68" w:rsidRDefault="00DE5ECF" w:rsidP="00DE5E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Date of Birth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: </w:t>
      </w:r>
      <w:r w:rsidR="00F01A0C">
        <w:rPr>
          <w:rFonts w:ascii="Times New Roman" w:hAnsi="Times New Roman" w:cs="Times New Roman"/>
          <w:color w:val="FF0000"/>
          <w:sz w:val="28"/>
          <w:szCs w:val="28"/>
        </w:rPr>
        <w:t>14.03.1971</w:t>
      </w:r>
    </w:p>
    <w:p w:rsidR="00DE5ECF" w:rsidRPr="00A41E68" w:rsidRDefault="00DE5ECF" w:rsidP="00DE5E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Qualification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: M.Sc., </w:t>
      </w:r>
    </w:p>
    <w:p w:rsidR="00DE5ECF" w:rsidRPr="0066173F" w:rsidRDefault="00DE5ECF" w:rsidP="00DE5ECF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66173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EDUCATION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AL QUALIFICATIONS</w:t>
      </w:r>
    </w:p>
    <w:p w:rsidR="00DE5ECF" w:rsidRDefault="00DE5ECF" w:rsidP="00DE5ECF">
      <w:pPr>
        <w:spacing w:after="0"/>
        <w:jc w:val="both"/>
      </w:pPr>
    </w:p>
    <w:p w:rsidR="00DE5ECF" w:rsidRDefault="00DE5ECF" w:rsidP="00DE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 Krishna Devaraya University, Anantapuramu</w:t>
      </w:r>
    </w:p>
    <w:p w:rsidR="00DE5ECF" w:rsidRDefault="00F01A0C" w:rsidP="00DE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1991</w:t>
      </w:r>
      <w:r w:rsidR="00DE5ECF" w:rsidRPr="00EA560E">
        <w:rPr>
          <w:rFonts w:ascii="Times New Roman" w:hAnsi="Times New Roman" w:cs="Times New Roman"/>
          <w:color w:val="FF0000"/>
          <w:sz w:val="28"/>
          <w:szCs w:val="28"/>
        </w:rPr>
        <w:t>-19</w:t>
      </w:r>
      <w:r>
        <w:rPr>
          <w:rFonts w:ascii="Times New Roman" w:hAnsi="Times New Roman" w:cs="Times New Roman"/>
          <w:color w:val="FF0000"/>
          <w:sz w:val="28"/>
          <w:szCs w:val="28"/>
        </w:rPr>
        <w:t>93</w:t>
      </w:r>
      <w:r w:rsidR="00DE5ECF">
        <w:rPr>
          <w:rFonts w:ascii="Times New Roman" w:hAnsi="Times New Roman" w:cs="Times New Roman"/>
          <w:sz w:val="28"/>
          <w:szCs w:val="28"/>
        </w:rPr>
        <w:t xml:space="preserve">/ Master of Science, </w:t>
      </w:r>
      <w:r w:rsidR="000602AB">
        <w:rPr>
          <w:rFonts w:ascii="Times New Roman" w:hAnsi="Times New Roman" w:cs="Times New Roman"/>
          <w:sz w:val="28"/>
          <w:szCs w:val="28"/>
        </w:rPr>
        <w:t>Physical</w:t>
      </w:r>
      <w:r w:rsidR="00DE5ECF">
        <w:rPr>
          <w:rFonts w:ascii="Times New Roman" w:hAnsi="Times New Roman" w:cs="Times New Roman"/>
          <w:sz w:val="28"/>
          <w:szCs w:val="28"/>
        </w:rPr>
        <w:t xml:space="preserve"> Chemistry</w:t>
      </w:r>
    </w:p>
    <w:p w:rsidR="00DE5ECF" w:rsidRDefault="00DE5ECF" w:rsidP="00DE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A0C" w:rsidRDefault="00F01A0C" w:rsidP="00F01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 Krishna Devaraya University, Anantapuramu</w:t>
      </w:r>
    </w:p>
    <w:p w:rsidR="000602AB" w:rsidRDefault="00F01A0C" w:rsidP="00060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1988-1991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0602AB">
        <w:rPr>
          <w:rFonts w:ascii="Times New Roman" w:hAnsi="Times New Roman" w:cs="Times New Roman"/>
          <w:sz w:val="28"/>
          <w:szCs w:val="28"/>
        </w:rPr>
        <w:t>Bachelor of Science (GPC)</w:t>
      </w:r>
    </w:p>
    <w:p w:rsidR="00F01A0C" w:rsidRDefault="00F01A0C" w:rsidP="00F01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ECF" w:rsidRPr="004F6DEE" w:rsidRDefault="00DE5ECF" w:rsidP="00DE5ECF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4F6DEE">
        <w:rPr>
          <w:rFonts w:ascii="Times New Roman" w:hAnsi="Times New Roman" w:cs="Times New Roman"/>
          <w:b/>
          <w:bCs/>
          <w:color w:val="00B0F0"/>
          <w:sz w:val="28"/>
          <w:szCs w:val="28"/>
        </w:rPr>
        <w:t>EXPERIENCE</w:t>
      </w:r>
    </w:p>
    <w:p w:rsidR="00DE5ECF" w:rsidRDefault="00DE5ECF" w:rsidP="00DE5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FC4">
        <w:rPr>
          <w:rFonts w:ascii="Times New Roman" w:hAnsi="Times New Roman" w:cs="Times New Roman"/>
          <w:sz w:val="28"/>
          <w:szCs w:val="28"/>
        </w:rPr>
        <w:t>Lecturer in Chemistry</w:t>
      </w:r>
    </w:p>
    <w:p w:rsidR="00DE5ECF" w:rsidRDefault="00DE5ECF" w:rsidP="00DE5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STSN Govt. Degree College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AF3DA9">
        <w:rPr>
          <w:rFonts w:ascii="Times New Roman" w:hAnsi="Times New Roman" w:cs="Times New Roman"/>
          <w:sz w:val="28"/>
          <w:szCs w:val="28"/>
        </w:rPr>
        <w:t>09.09.1993</w:t>
      </w:r>
      <w:r>
        <w:rPr>
          <w:rFonts w:ascii="Times New Roman" w:hAnsi="Times New Roman" w:cs="Times New Roman"/>
          <w:sz w:val="28"/>
          <w:szCs w:val="28"/>
        </w:rPr>
        <w:t>-Till date</w:t>
      </w:r>
      <w:r w:rsidR="00AF3DA9">
        <w:rPr>
          <w:rFonts w:ascii="Times New Roman" w:hAnsi="Times New Roman" w:cs="Times New Roman"/>
          <w:sz w:val="28"/>
          <w:szCs w:val="28"/>
        </w:rPr>
        <w:t xml:space="preserve"> (27</w:t>
      </w:r>
      <w:r>
        <w:rPr>
          <w:rFonts w:ascii="Times New Roman" w:hAnsi="Times New Roman" w:cs="Times New Roman"/>
          <w:sz w:val="28"/>
          <w:szCs w:val="28"/>
        </w:rPr>
        <w:t xml:space="preserve"> Years) </w:t>
      </w:r>
    </w:p>
    <w:p w:rsidR="00CE1DF6" w:rsidRDefault="00CE1DF6" w:rsidP="00DE5ECF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DE5ECF" w:rsidRDefault="00DE5ECF" w:rsidP="00DE5ECF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CONFERNCES/ SEMINARS</w:t>
      </w:r>
    </w:p>
    <w:p w:rsidR="00DE5ECF" w:rsidRDefault="00DE5ECF" w:rsidP="00DE5ECF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DE5ECF" w:rsidRPr="00DB4936" w:rsidRDefault="00DE5ECF" w:rsidP="00DE5EC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2-Day UGC sponsored National Workshop on </w:t>
      </w:r>
      <w:r w:rsidRPr="00DB49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Orientation to Chemistry teachers on Cluster Electives</w:t>
      </w: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 held at Govt. College (A), Anantapuramu-2018.</w:t>
      </w:r>
    </w:p>
    <w:p w:rsidR="00DE5ECF" w:rsidRPr="00DB4936" w:rsidRDefault="00DE5ECF" w:rsidP="00DE5EC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2-Day UGC&amp; APSCHE  sponsored National Seminar on </w:t>
      </w:r>
      <w:r w:rsidRPr="00DB49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Role of Chemistry in Human health &amp; Environmental protection</w:t>
      </w: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 organized by Dept. of Chemistry, Govt. College (A),  Anantapuramu -2017.</w:t>
      </w:r>
    </w:p>
    <w:p w:rsidR="00DE5ECF" w:rsidRPr="00DB4936" w:rsidRDefault="00DE5ECF" w:rsidP="00DE5EC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2-day National Seminar on </w:t>
      </w:r>
      <w:r w:rsidRPr="00DB49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Value based Moral Education</w:t>
      </w: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 organized by SNAPS at RDT auditorium, STSN GDC, Kadiri-2016.</w:t>
      </w:r>
    </w:p>
    <w:p w:rsidR="00DE5ECF" w:rsidRPr="00DB4936" w:rsidRDefault="00DE5ECF" w:rsidP="00DE5EC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1-Day District level workshop on </w:t>
      </w:r>
      <w:r w:rsidRPr="00DB49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Strategies to enhance Quality in Teaching and Learning Chemistry</w:t>
      </w:r>
      <w:r w:rsidRPr="00DB4936">
        <w:rPr>
          <w:rFonts w:ascii="Times New Roman" w:hAnsi="Times New Roman" w:cs="Times New Roman"/>
          <w:color w:val="FF0000"/>
          <w:sz w:val="28"/>
          <w:szCs w:val="28"/>
        </w:rPr>
        <w:t xml:space="preserve"> organized by Dept. of Chemistry, Govt. College (A),  Anantapuramu -2015.</w:t>
      </w:r>
    </w:p>
    <w:p w:rsidR="00DE5ECF" w:rsidRDefault="00DB4936" w:rsidP="00DE5E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00B0F0"/>
          <w:sz w:val="36"/>
          <w:szCs w:val="36"/>
        </w:rPr>
      </w:pPr>
      <w:r w:rsidRPr="00CE5F74">
        <w:rPr>
          <w:rFonts w:ascii="inherit" w:eastAsia="Times New Roman" w:hAnsi="inherit" w:cs="Times New Roman"/>
          <w:b/>
          <w:bCs/>
          <w:color w:val="00B0F0"/>
          <w:sz w:val="36"/>
          <w:szCs w:val="36"/>
        </w:rPr>
        <w:lastRenderedPageBreak/>
        <w:t>Administrative</w:t>
      </w:r>
      <w:r w:rsidR="00DE5ECF" w:rsidRPr="00CE5F74">
        <w:rPr>
          <w:rFonts w:ascii="inherit" w:eastAsia="Times New Roman" w:hAnsi="inherit" w:cs="Times New Roman"/>
          <w:b/>
          <w:bCs/>
          <w:color w:val="00B0F0"/>
          <w:sz w:val="36"/>
          <w:szCs w:val="36"/>
        </w:rPr>
        <w:t xml:space="preserve"> Experience</w:t>
      </w:r>
    </w:p>
    <w:p w:rsidR="00DE5ECF" w:rsidRDefault="00DE5ECF" w:rsidP="00DE5ECF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Discipline Committee</w:t>
      </w:r>
    </w:p>
    <w:p w:rsidR="00DE5ECF" w:rsidRDefault="00DE5ECF" w:rsidP="00DE5ECF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 xml:space="preserve">Games &amp; Sports </w:t>
      </w:r>
      <w:r w:rsidRPr="00CE5F74">
        <w:rPr>
          <w:rFonts w:ascii="inherit" w:eastAsia="Times New Roman" w:hAnsi="inherit" w:cs="Times New Roman"/>
          <w:sz w:val="28"/>
          <w:szCs w:val="28"/>
        </w:rPr>
        <w:t>Committee</w:t>
      </w:r>
    </w:p>
    <w:p w:rsidR="00AF3DA9" w:rsidRDefault="00AF3DA9" w:rsidP="00AF3DA9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>CPDC</w:t>
      </w:r>
    </w:p>
    <w:p w:rsidR="00AF3DA9" w:rsidRDefault="00AF3DA9" w:rsidP="00DE5ECF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</w:p>
    <w:p w:rsidR="00DE5ECF" w:rsidRPr="00CE5F74" w:rsidRDefault="00DE5ECF" w:rsidP="00DE5EC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sz w:val="28"/>
          <w:szCs w:val="28"/>
        </w:rPr>
      </w:pPr>
    </w:p>
    <w:p w:rsidR="00DE5ECF" w:rsidRDefault="00DE5ECF" w:rsidP="00DE5ECF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B10E8">
        <w:rPr>
          <w:rFonts w:ascii="Times New Roman" w:hAnsi="Times New Roman" w:cs="Times New Roman"/>
          <w:b/>
          <w:bCs/>
          <w:color w:val="00B0F0"/>
          <w:sz w:val="28"/>
          <w:szCs w:val="28"/>
        </w:rPr>
        <w:t>EXTRA CURRICULAR ACTIVITIES</w:t>
      </w:r>
    </w:p>
    <w:p w:rsidR="007E013A" w:rsidRPr="008B10E8" w:rsidRDefault="007E013A" w:rsidP="00DE5ECF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DE5ECF" w:rsidRDefault="00DE5ECF" w:rsidP="00DE5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Member- </w:t>
      </w:r>
      <w:r w:rsidR="00AF3DA9" w:rsidRPr="00AF3DA9">
        <w:rPr>
          <w:rFonts w:ascii="Times New Roman" w:hAnsi="Times New Roman" w:cs="Times New Roman"/>
          <w:color w:val="000000" w:themeColor="text1"/>
          <w:sz w:val="28"/>
          <w:szCs w:val="28"/>
        </w:rPr>
        <w:t>Indian Red</w:t>
      </w:r>
      <w:r w:rsidR="00DB4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AF3DA9" w:rsidRPr="00AF3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ross </w:t>
      </w:r>
      <w:r w:rsidR="00DB493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DB4936" w:rsidRPr="00AF3DA9">
        <w:rPr>
          <w:rFonts w:ascii="Times New Roman" w:hAnsi="Times New Roman" w:cs="Times New Roman"/>
          <w:color w:val="000000" w:themeColor="text1"/>
          <w:sz w:val="28"/>
          <w:szCs w:val="28"/>
        </w:rPr>
        <w:t>ociety</w:t>
      </w:r>
      <w:r w:rsidR="00DB4936" w:rsidRPr="008B10E8">
        <w:rPr>
          <w:rFonts w:ascii="Times New Roman" w:hAnsi="Times New Roman" w:cs="Times New Roman"/>
          <w:sz w:val="28"/>
          <w:szCs w:val="28"/>
        </w:rPr>
        <w:t>,</w:t>
      </w:r>
      <w:r w:rsidRPr="008B10E8">
        <w:rPr>
          <w:rFonts w:ascii="Times New Roman" w:hAnsi="Times New Roman" w:cs="Times New Roman"/>
          <w:sz w:val="28"/>
          <w:szCs w:val="28"/>
        </w:rPr>
        <w:t xml:space="preserve"> </w:t>
      </w:r>
      <w:r w:rsidR="00AF3DA9">
        <w:rPr>
          <w:rFonts w:ascii="Times New Roman" w:hAnsi="Times New Roman" w:cs="Times New Roman"/>
          <w:sz w:val="28"/>
          <w:szCs w:val="28"/>
        </w:rPr>
        <w:t>Kadiri</w:t>
      </w:r>
    </w:p>
    <w:p w:rsidR="00DB4936" w:rsidRDefault="00DB4936" w:rsidP="00DE5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936">
        <w:rPr>
          <w:rFonts w:ascii="Times New Roman" w:hAnsi="Times New Roman" w:cs="Times New Roman"/>
          <w:color w:val="FF0000"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 xml:space="preserve">- NSS Committee </w:t>
      </w:r>
    </w:p>
    <w:p w:rsidR="00AF3DA9" w:rsidRDefault="00AF3DA9" w:rsidP="00DE5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13A">
        <w:rPr>
          <w:rFonts w:ascii="Times New Roman" w:hAnsi="Times New Roman" w:cs="Times New Roman"/>
          <w:color w:val="FF0000"/>
          <w:sz w:val="28"/>
          <w:szCs w:val="28"/>
        </w:rPr>
        <w:t>President-</w:t>
      </w:r>
      <w:r>
        <w:rPr>
          <w:rFonts w:ascii="Times New Roman" w:hAnsi="Times New Roman" w:cs="Times New Roman"/>
          <w:sz w:val="28"/>
          <w:szCs w:val="28"/>
        </w:rPr>
        <w:t xml:space="preserve"> BC </w:t>
      </w:r>
      <w:r w:rsidR="007A380C">
        <w:rPr>
          <w:rFonts w:ascii="Times New Roman" w:hAnsi="Times New Roman" w:cs="Times New Roman"/>
          <w:sz w:val="28"/>
          <w:szCs w:val="28"/>
        </w:rPr>
        <w:t>Vu</w:t>
      </w:r>
      <w:r w:rsidR="007E013A">
        <w:rPr>
          <w:rFonts w:ascii="Times New Roman" w:hAnsi="Times New Roman" w:cs="Times New Roman"/>
          <w:sz w:val="28"/>
          <w:szCs w:val="28"/>
        </w:rPr>
        <w:t>dd</w:t>
      </w:r>
      <w:r w:rsidR="00DB4936">
        <w:rPr>
          <w:rFonts w:ascii="Times New Roman" w:hAnsi="Times New Roman" w:cs="Times New Roman"/>
          <w:sz w:val="28"/>
          <w:szCs w:val="28"/>
        </w:rPr>
        <w:t>y</w:t>
      </w:r>
      <w:r w:rsidR="007E013A">
        <w:rPr>
          <w:rFonts w:ascii="Times New Roman" w:hAnsi="Times New Roman" w:cs="Times New Roman"/>
          <w:sz w:val="28"/>
          <w:szCs w:val="28"/>
        </w:rPr>
        <w:t xml:space="preserve">ogula Seva Sangam , Kadiri Division </w:t>
      </w:r>
    </w:p>
    <w:p w:rsidR="00DE5ECF" w:rsidRDefault="00DE5ECF" w:rsidP="00DE5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CF" w:rsidRPr="008B10E8" w:rsidRDefault="00DE5ECF" w:rsidP="00DE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AE" w:rsidRDefault="006129AE"/>
    <w:sectPr w:rsidR="006129AE" w:rsidSect="00986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099D"/>
    <w:multiLevelType w:val="hybridMultilevel"/>
    <w:tmpl w:val="8346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44C2"/>
    <w:multiLevelType w:val="hybridMultilevel"/>
    <w:tmpl w:val="2B90A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E5ECF"/>
    <w:rsid w:val="000602AB"/>
    <w:rsid w:val="005446A1"/>
    <w:rsid w:val="005653BF"/>
    <w:rsid w:val="006129AE"/>
    <w:rsid w:val="00651F3B"/>
    <w:rsid w:val="007A380C"/>
    <w:rsid w:val="007E013A"/>
    <w:rsid w:val="009864F7"/>
    <w:rsid w:val="00AF3DA9"/>
    <w:rsid w:val="00CE1DF6"/>
    <w:rsid w:val="00DB4936"/>
    <w:rsid w:val="00DE5ECF"/>
    <w:rsid w:val="00F0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E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r.ch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chip</cp:lastModifiedBy>
  <cp:revision>2</cp:revision>
  <dcterms:created xsi:type="dcterms:W3CDTF">2020-09-16T13:55:00Z</dcterms:created>
  <dcterms:modified xsi:type="dcterms:W3CDTF">2020-09-16T13:55:00Z</dcterms:modified>
</cp:coreProperties>
</file>